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D" w:rsidRDefault="00E84738">
      <w:pPr>
        <w:pStyle w:val="Szvegtrzs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 xml:space="preserve">ii post </w:t>
      </w:r>
    </w:p>
    <w:tbl>
      <w:tblPr>
        <w:tblW w:w="96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5456"/>
      </w:tblGrid>
      <w:tr w:rsidR="00926B0D">
        <w:trPr>
          <w:trHeight w:val="6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Universitatea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en-US"/>
              </w:rPr>
              <w:t>UNIVERSITATEA CRE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TIN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"PARTIUM" DIN ORADEA</w:t>
            </w:r>
          </w:p>
        </w:tc>
      </w:tr>
      <w:tr w:rsidR="00E11FB4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Facultatea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Pr="00F75E0F" w:rsidRDefault="00E11FB4" w:rsidP="00D63FC8">
            <w:pPr>
              <w:pStyle w:val="Szvegtrzs"/>
              <w:spacing w:after="0" w:line="240" w:lineRule="auto"/>
              <w:jc w:val="both"/>
              <w:rPr>
                <w:lang w:val="ro-RO"/>
              </w:rPr>
            </w:pP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ro-RO"/>
              </w:rPr>
              <w:t>tiin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ro-RO"/>
              </w:rPr>
              <w:t xml:space="preserve">e Economice </w:t>
            </w: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ro-RO"/>
              </w:rPr>
              <w:t>i Sociale</w:t>
            </w:r>
          </w:p>
        </w:tc>
      </w:tr>
      <w:tr w:rsidR="00E11FB4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  <w:lang w:val="pt-PT"/>
              </w:rPr>
              <w:t>Departament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pt-PT"/>
              </w:rPr>
              <w:t>Economie</w:t>
            </w:r>
          </w:p>
        </w:tc>
      </w:tr>
      <w:tr w:rsidR="00E11FB4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Pozi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ia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 statul de func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24</w:t>
            </w:r>
          </w:p>
        </w:tc>
      </w:tr>
      <w:tr w:rsidR="00E11FB4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  <w:lang w:val="pt-PT"/>
              </w:rPr>
              <w:t>Func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ie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Lector Universitar</w:t>
            </w:r>
          </w:p>
        </w:tc>
      </w:tr>
      <w:tr w:rsidR="00926B0D">
        <w:trPr>
          <w:trHeight w:val="45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Disciplinele din planul de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nv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ăță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m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â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DE0FF0">
            <w:pPr>
              <w:pStyle w:val="Szvegtrzs"/>
              <w:spacing w:after="0" w:line="240" w:lineRule="auto"/>
              <w:jc w:val="both"/>
            </w:pPr>
            <w:r>
              <w:t>Finanțe publice</w:t>
            </w:r>
            <w:r w:rsidR="00E11FB4">
              <w:t xml:space="preserve"> </w:t>
            </w:r>
            <w:r>
              <w:t xml:space="preserve">2 sem </w:t>
            </w:r>
            <w:r w:rsidR="00E11FB4">
              <w:t xml:space="preserve">(specializarea </w:t>
            </w:r>
            <w:r w:rsidR="001E6E07">
              <w:t>Management</w:t>
            </w:r>
            <w:r w:rsidR="00E11FB4">
              <w:t>)</w:t>
            </w:r>
          </w:p>
          <w:p w:rsidR="00DE0FF0" w:rsidRDefault="00DE0FF0">
            <w:pPr>
              <w:pStyle w:val="Szvegtrzs"/>
              <w:spacing w:after="0" w:line="240" w:lineRule="auto"/>
              <w:jc w:val="both"/>
            </w:pPr>
            <w:r>
              <w:t>Finanțe publice 2 sem ( Specializare</w:t>
            </w:r>
            <w:r w:rsidR="009A217E">
              <w:t>a</w:t>
            </w:r>
            <w:r>
              <w:t xml:space="preserve"> FB)</w:t>
            </w:r>
          </w:p>
          <w:p w:rsidR="00DE0FF0" w:rsidRDefault="00DE0FF0">
            <w:pPr>
              <w:pStyle w:val="Szvegtrzs"/>
              <w:spacing w:after="0" w:line="240" w:lineRule="auto"/>
              <w:jc w:val="both"/>
            </w:pPr>
            <w:r>
              <w:t>Economia europeană 2 sem (specializarea ECTS)</w:t>
            </w:r>
          </w:p>
          <w:p w:rsidR="00DE0FF0" w:rsidRDefault="00DE0FF0">
            <w:pPr>
              <w:pStyle w:val="Szvegtrzs"/>
              <w:spacing w:after="0" w:line="240" w:lineRule="auto"/>
              <w:jc w:val="both"/>
            </w:pPr>
            <w:r>
              <w:t xml:space="preserve">Operațiunea instituțiilor de credit </w:t>
            </w:r>
            <w:r w:rsidR="001E6E07">
              <w:t>2 sem (specializarea ECTS, Specializare</w:t>
            </w:r>
            <w:r w:rsidR="009A217E">
              <w:t>a</w:t>
            </w:r>
            <w:r w:rsidR="001E6E07">
              <w:t xml:space="preserve"> FB )</w:t>
            </w:r>
          </w:p>
          <w:p w:rsidR="001E6E07" w:rsidRDefault="001E6E07">
            <w:pPr>
              <w:pStyle w:val="Szvegtrzs"/>
              <w:spacing w:after="0" w:line="240" w:lineRule="auto"/>
              <w:jc w:val="both"/>
            </w:pPr>
            <w:r>
              <w:t>Asigurări și reasigurări 2 curs și 2 sem  (specializarea FB)</w:t>
            </w:r>
          </w:p>
          <w:p w:rsidR="001E6E07" w:rsidRDefault="001E6E07">
            <w:pPr>
              <w:pStyle w:val="Szvegtrzs"/>
              <w:spacing w:after="0" w:line="240" w:lineRule="auto"/>
              <w:jc w:val="both"/>
            </w:pPr>
            <w:r>
              <w:t>Managementul strategic în afaceri 4 sem (specializarea MDA)</w:t>
            </w:r>
          </w:p>
          <w:p w:rsidR="00E11FB4" w:rsidRDefault="00E11FB4">
            <w:pPr>
              <w:pStyle w:val="Szvegtrzs"/>
              <w:spacing w:after="0" w:line="240" w:lineRule="auto"/>
              <w:jc w:val="both"/>
            </w:pPr>
          </w:p>
        </w:tc>
      </w:tr>
      <w:tr w:rsidR="00926B0D">
        <w:trPr>
          <w:trHeight w:val="30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8473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Domeniu stiintific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6B0D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Ș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ascii="Times New Roman"/>
                <w:sz w:val="24"/>
                <w:szCs w:val="24"/>
              </w:rPr>
              <w:t>ț</w:t>
            </w:r>
            <w:r>
              <w:rPr>
                <w:rFonts w:ascii="Times New Roman"/>
                <w:sz w:val="24"/>
                <w:szCs w:val="24"/>
              </w:rPr>
              <w:t>e Economice</w:t>
            </w:r>
          </w:p>
        </w:tc>
      </w:tr>
      <w:tr w:rsidR="00E11FB4">
        <w:trPr>
          <w:trHeight w:val="120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Descriere post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1E6E07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lang w:val="en-US"/>
              </w:rPr>
              <w:t xml:space="preserve">Post vacant </w:t>
            </w:r>
            <w:proofErr w:type="spellStart"/>
            <w:r>
              <w:rPr>
                <w:rFonts w:ascii="Times New Roman"/>
                <w:lang w:val="en-US"/>
              </w:rPr>
              <w:t>prev</w:t>
            </w:r>
            <w:proofErr w:type="spellEnd"/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 xml:space="preserve">zut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 Statul de func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</w:t>
            </w:r>
            <w:r w:rsidR="009A217E">
              <w:rPr>
                <w:rFonts w:ascii="Times New Roman"/>
              </w:rPr>
              <w:t>i al Departamentului de Economie</w:t>
            </w:r>
            <w:r>
              <w:rPr>
                <w:rFonts w:ascii="Times New Roman"/>
              </w:rPr>
              <w:t xml:space="preserve"> din cadrul Facult</w:t>
            </w:r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 xml:space="preserve">ii de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tiin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e Economice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 xml:space="preserve">i Sociale. Disciplinele aferente postului sunt cuprinse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 xml:space="preserve">n planul de </w:t>
            </w:r>
            <w:r>
              <w:rPr>
                <w:rFonts w:hAnsi="Times New Roman"/>
              </w:rPr>
              <w:t>î</w:t>
            </w:r>
            <w:r>
              <w:rPr>
                <w:rFonts w:ascii="Times New Roman"/>
              </w:rPr>
              <w:t>nv</w:t>
            </w:r>
            <w:r>
              <w:rPr>
                <w:rFonts w:hAnsi="Times New Roman"/>
              </w:rPr>
              <w:t>ăță</w:t>
            </w:r>
            <w:r>
              <w:rPr>
                <w:rFonts w:ascii="Times New Roman"/>
              </w:rPr>
              <w:t>m</w:t>
            </w:r>
            <w:r>
              <w:rPr>
                <w:rFonts w:hAnsi="Times New Roman"/>
              </w:rPr>
              <w:t>â</w:t>
            </w:r>
            <w:r>
              <w:rPr>
                <w:rFonts w:ascii="Times New Roman"/>
              </w:rPr>
              <w:t>nt al programului de studii universitare de licen</w:t>
            </w:r>
            <w:r>
              <w:rPr>
                <w:rFonts w:hAnsi="Times New Roman"/>
              </w:rPr>
              <w:t>ță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ș</w:t>
            </w:r>
            <w:r>
              <w:rPr>
                <w:rFonts w:hAnsi="Times New Roman"/>
              </w:rPr>
              <w:t xml:space="preserve">i de master </w:t>
            </w:r>
            <w:r w:rsidR="001E6E07">
              <w:rPr>
                <w:rFonts w:ascii="Times New Roman"/>
              </w:rPr>
              <w:t>la specializ</w:t>
            </w:r>
            <w:r w:rsidR="001E6E07">
              <w:rPr>
                <w:rFonts w:ascii="Times New Roman"/>
              </w:rPr>
              <w:t>ă</w:t>
            </w:r>
            <w:r w:rsidR="001E6E07">
              <w:rPr>
                <w:rFonts w:ascii="Times New Roman"/>
              </w:rPr>
              <w:t>rii</w:t>
            </w:r>
            <w:r w:rsidR="009A217E">
              <w:rPr>
                <w:rFonts w:ascii="Times New Roman"/>
              </w:rPr>
              <w:t>l</w:t>
            </w:r>
            <w:r w:rsidR="001E6E07">
              <w:rPr>
                <w:rFonts w:ascii="Times New Roman"/>
              </w:rPr>
              <w:t>e</w:t>
            </w:r>
            <w:r>
              <w:rPr>
                <w:rFonts w:ascii="Times New Roman"/>
              </w:rPr>
              <w:t xml:space="preserve"> Economia comer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ului, turismului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 serviciilor</w:t>
            </w:r>
            <w:r w:rsidR="001E6E07">
              <w:rPr>
                <w:rFonts w:ascii="Times New Roman"/>
              </w:rPr>
              <w:t>, Management, Finan</w:t>
            </w:r>
            <w:r w:rsidR="001E6E07">
              <w:rPr>
                <w:rFonts w:ascii="Times New Roman"/>
              </w:rPr>
              <w:t>ț</w:t>
            </w:r>
            <w:r w:rsidR="001E6E07">
              <w:rPr>
                <w:rFonts w:ascii="Times New Roman"/>
              </w:rPr>
              <w:t xml:space="preserve">e </w:t>
            </w:r>
            <w:r w:rsidR="001E6E07">
              <w:rPr>
                <w:rFonts w:ascii="Times New Roman"/>
              </w:rPr>
              <w:t>ș</w:t>
            </w:r>
            <w:r w:rsidR="001E6E07">
              <w:rPr>
                <w:rFonts w:ascii="Times New Roman"/>
              </w:rPr>
              <w:t>i B</w:t>
            </w:r>
            <w:r w:rsidR="009A217E">
              <w:rPr>
                <w:rFonts w:ascii="Times New Roman"/>
              </w:rPr>
              <w:t>ă</w:t>
            </w:r>
            <w:r w:rsidR="001E6E07">
              <w:rPr>
                <w:rFonts w:ascii="Times New Roman"/>
              </w:rPr>
              <w:t>nci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 xml:space="preserve">i </w:t>
            </w:r>
            <w:r w:rsidR="001E6E07">
              <w:rPr>
                <w:rFonts w:ascii="Times New Roman"/>
              </w:rPr>
              <w:t>Managementul dezvolt</w:t>
            </w:r>
            <w:r w:rsidR="001E6E07">
              <w:rPr>
                <w:rFonts w:ascii="Times New Roman"/>
              </w:rPr>
              <w:t>ă</w:t>
            </w:r>
            <w:r w:rsidR="001E6E07">
              <w:rPr>
                <w:rFonts w:ascii="Times New Roman"/>
              </w:rPr>
              <w:t>rii afaceriilor.</w:t>
            </w:r>
          </w:p>
        </w:tc>
      </w:tr>
      <w:tr w:rsidR="00E11FB4">
        <w:trPr>
          <w:trHeight w:val="72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Atributiile/activitatile aferente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proofErr w:type="spellStart"/>
            <w:r>
              <w:rPr>
                <w:rFonts w:ascii="Times New Roman"/>
                <w:lang w:val="fr-FR"/>
              </w:rPr>
              <w:t>Activit</w:t>
            </w:r>
            <w:proofErr w:type="spellEnd"/>
            <w:r>
              <w:rPr>
                <w:rFonts w:hAnsi="Times New Roman"/>
              </w:rPr>
              <w:t>ăț</w:t>
            </w:r>
            <w:r>
              <w:rPr>
                <w:rFonts w:ascii="Times New Roman"/>
              </w:rPr>
              <w:t>i didactice (predare, examinare, coordonare lucr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ri de licen</w:t>
            </w:r>
            <w:r>
              <w:rPr>
                <w:rFonts w:hAnsi="Times New Roman"/>
              </w:rPr>
              <w:t>ță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</w:rPr>
              <w:t>i diserta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 xml:space="preserve">ii)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</w:rPr>
              <w:t xml:space="preserve">i de cercetare, precum </w:t>
            </w:r>
            <w:r>
              <w:rPr>
                <w:rFonts w:hAnsi="Times New Roman"/>
              </w:rPr>
              <w:t>ș</w:t>
            </w:r>
            <w:r>
              <w:rPr>
                <w:rFonts w:ascii="Times New Roman"/>
                <w:lang w:val="it-IT"/>
              </w:rPr>
              <w:t>i ac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iuni de promovare a specializ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</w:rPr>
              <w:t>rilor din cadrul postului.</w:t>
            </w:r>
          </w:p>
        </w:tc>
      </w:tr>
      <w:tr w:rsidR="00E11FB4">
        <w:trPr>
          <w:trHeight w:val="3185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Tematica probelor de concurs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</w:rPr>
              <w:t>Concursul pentru ocuparea postului de lector const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 xml:space="preserve">n analiza dosarului de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 xml:space="preserve">nscriere,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inerea unei prelegeri publice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prezen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a comisiei de concurs,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care candidatul prezint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 xml:space="preserve"> cele mai semnificative  rezultate profesionale anterioare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 xml:space="preserve">i planul de dezvoltare a carierei universitare, precum </w:t>
            </w:r>
            <w:r>
              <w:rPr>
                <w:rFonts w:ascii="Times New Roman"/>
              </w:rPr>
              <w:t>ș</w:t>
            </w:r>
            <w:r>
              <w:rPr>
                <w:rFonts w:ascii="Times New Roman"/>
              </w:rPr>
              <w:t>i 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inerea unui curs, pe c</w:t>
            </w:r>
            <w:r>
              <w:rPr>
                <w:rFonts w:ascii="Times New Roman"/>
              </w:rPr>
              <w:t>â</w:t>
            </w:r>
            <w:r>
              <w:rPr>
                <w:rFonts w:ascii="Times New Roman"/>
              </w:rPr>
              <w:t xml:space="preserve">t posibil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fa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studen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ilor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 prezen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comisiei de consurs. Tema cursului se anun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a candida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 xml:space="preserve">ilor cu 48 de ore </w:t>
            </w:r>
            <w:r>
              <w:rPr>
                <w:rFonts w:ascii="Times New Roman"/>
              </w:rPr>
              <w:t>î</w:t>
            </w:r>
            <w:r>
              <w:rPr>
                <w:rFonts w:ascii="Times New Roman"/>
              </w:rPr>
              <w:t>nainte de sus</w:t>
            </w:r>
            <w:r>
              <w:rPr>
                <w:rFonts w:ascii="Times New Roman"/>
              </w:rPr>
              <w:t>ț</w:t>
            </w:r>
            <w:r>
              <w:rPr>
                <w:rFonts w:ascii="Times New Roman"/>
              </w:rPr>
              <w:t>inere.</w:t>
            </w:r>
          </w:p>
        </w:tc>
      </w:tr>
      <w:tr w:rsidR="00E11FB4">
        <w:trPr>
          <w:trHeight w:val="2526"/>
        </w:trPr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>Descrierea procedurii de concurs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B4" w:rsidRDefault="00E11FB4" w:rsidP="00D63FC8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:rsidR="00E11FB4" w:rsidRDefault="00E11FB4" w:rsidP="00D63FC8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:rsidR="00E11FB4" w:rsidRDefault="00E11FB4" w:rsidP="00D63FC8">
            <w:pPr>
              <w:pStyle w:val="Szvegtrzs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Comisia decide, cu majoritate de voturi, s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recomande unul dintre 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vederea 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 postului.</w:t>
            </w:r>
          </w:p>
        </w:tc>
      </w:tr>
    </w:tbl>
    <w:p w:rsidR="00926B0D" w:rsidRDefault="00E84738">
      <w:pPr>
        <w:pStyle w:val="Szvegtrzs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26B0D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C7" w:rsidRDefault="005E28C7">
      <w:r>
        <w:separator/>
      </w:r>
    </w:p>
  </w:endnote>
  <w:endnote w:type="continuationSeparator" w:id="0">
    <w:p w:rsidR="005E28C7" w:rsidRDefault="005E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D" w:rsidRDefault="00926B0D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C7" w:rsidRDefault="005E28C7">
      <w:r>
        <w:separator/>
      </w:r>
    </w:p>
  </w:footnote>
  <w:footnote w:type="continuationSeparator" w:id="0">
    <w:p w:rsidR="005E28C7" w:rsidRDefault="005E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D" w:rsidRDefault="00926B0D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B0D"/>
    <w:rsid w:val="00066390"/>
    <w:rsid w:val="001E6E07"/>
    <w:rsid w:val="002C2197"/>
    <w:rsid w:val="00541E59"/>
    <w:rsid w:val="005E28C7"/>
    <w:rsid w:val="00770AD8"/>
    <w:rsid w:val="00926B0D"/>
    <w:rsid w:val="009A217E"/>
    <w:rsid w:val="00AA762F"/>
    <w:rsid w:val="00B00F27"/>
    <w:rsid w:val="00DE0FF0"/>
    <w:rsid w:val="00E11FB4"/>
    <w:rsid w:val="00E84738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2</cp:revision>
  <dcterms:created xsi:type="dcterms:W3CDTF">2022-05-03T10:02:00Z</dcterms:created>
  <dcterms:modified xsi:type="dcterms:W3CDTF">2022-05-03T10:02:00Z</dcterms:modified>
</cp:coreProperties>
</file>